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C9" w:rsidRDefault="008C05C7" w:rsidP="008A7AC9">
      <w:pPr>
        <w:pStyle w:val="NoSpacing"/>
        <w:jc w:val="center"/>
        <w:rPr>
          <w:sz w:val="36"/>
          <w:szCs w:val="36"/>
        </w:rPr>
      </w:pPr>
      <w:bookmarkStart w:id="0" w:name="_GoBack"/>
      <w:bookmarkEnd w:id="0"/>
      <w:r w:rsidRPr="00DF6BF3">
        <w:rPr>
          <w:noProof/>
          <w:sz w:val="20"/>
          <w:szCs w:val="20"/>
        </w:rPr>
        <w:drawing>
          <wp:inline distT="0" distB="0" distL="0" distR="0" wp14:anchorId="07A434B2" wp14:editId="4186499C">
            <wp:extent cx="5943600" cy="727678"/>
            <wp:effectExtent l="0" t="0" r="0" b="0"/>
            <wp:docPr id="1" name="Picture 1" descr="Description: Machine generated alternative text: 4cCTE&#10;- . San Diego Unified School District&#10;Office of College, Career &amp; Technical Education&#10;Preparing students for their future—college &amp; career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hine generated alternative text: 4cCTE&#10;- . San Diego Unified School District&#10;Office of College, Career &amp; Technical Education&#10;Preparing students for their future—college &amp; career rea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27678"/>
                    </a:xfrm>
                    <a:prstGeom prst="rect">
                      <a:avLst/>
                    </a:prstGeom>
                    <a:noFill/>
                    <a:ln>
                      <a:noFill/>
                    </a:ln>
                  </pic:spPr>
                </pic:pic>
              </a:graphicData>
            </a:graphic>
          </wp:inline>
        </w:drawing>
      </w:r>
    </w:p>
    <w:p w:rsidR="008C05C7" w:rsidRDefault="008C05C7" w:rsidP="008A7AC9">
      <w:pPr>
        <w:pStyle w:val="NoSpacing"/>
        <w:jc w:val="center"/>
        <w:rPr>
          <w:sz w:val="16"/>
          <w:szCs w:val="16"/>
        </w:rPr>
      </w:pPr>
    </w:p>
    <w:p w:rsidR="00274775" w:rsidRPr="007966D4" w:rsidRDefault="00274775" w:rsidP="008A7AC9">
      <w:pPr>
        <w:pStyle w:val="NoSpacing"/>
        <w:jc w:val="center"/>
        <w:rPr>
          <w:sz w:val="16"/>
          <w:szCs w:val="16"/>
        </w:rPr>
      </w:pPr>
    </w:p>
    <w:p w:rsidR="00274775" w:rsidRPr="0059664D" w:rsidRDefault="00274775" w:rsidP="00274775">
      <w:pPr>
        <w:pStyle w:val="NormalWeb"/>
        <w:shd w:val="clear" w:color="auto" w:fill="FFFFFF" w:themeFill="background1"/>
        <w:spacing w:before="0" w:beforeAutospacing="0" w:after="0" w:afterAutospacing="0"/>
        <w:jc w:val="center"/>
        <w:textAlignment w:val="baseline"/>
        <w:rPr>
          <w:rFonts w:ascii="Arial" w:hAnsi="Arial" w:cs="Arial"/>
          <w:color w:val="333333"/>
          <w:sz w:val="36"/>
          <w:szCs w:val="36"/>
          <w:u w:val="single"/>
        </w:rPr>
      </w:pPr>
      <w:r w:rsidRPr="0059664D">
        <w:rPr>
          <w:rFonts w:ascii="Arial" w:hAnsi="Arial" w:cs="Arial"/>
          <w:color w:val="333333"/>
          <w:sz w:val="36"/>
          <w:szCs w:val="36"/>
          <w:u w:val="single"/>
        </w:rPr>
        <w:t>CCTE Service Desk</w:t>
      </w:r>
    </w:p>
    <w:p w:rsidR="00274775" w:rsidRDefault="00274775" w:rsidP="00274775">
      <w:pPr>
        <w:pStyle w:val="NormalWeb"/>
        <w:shd w:val="clear" w:color="auto" w:fill="FFFFFF" w:themeFill="background1"/>
        <w:spacing w:before="0" w:beforeAutospacing="0" w:after="0" w:afterAutospacing="0"/>
        <w:jc w:val="both"/>
        <w:textAlignment w:val="baseline"/>
        <w:rPr>
          <w:rFonts w:ascii="Arial" w:hAnsi="Arial" w:cs="Arial"/>
          <w:color w:val="333333"/>
          <w:sz w:val="21"/>
          <w:szCs w:val="21"/>
        </w:rPr>
      </w:pPr>
    </w:p>
    <w:p w:rsidR="00274775" w:rsidRPr="00274775" w:rsidRDefault="00274775" w:rsidP="00274775">
      <w:pPr>
        <w:pStyle w:val="NormalWeb"/>
        <w:shd w:val="clear" w:color="auto" w:fill="FFFFFF" w:themeFill="background1"/>
        <w:spacing w:before="0" w:beforeAutospacing="0" w:after="0" w:afterAutospacing="0"/>
        <w:textAlignment w:val="baseline"/>
        <w:rPr>
          <w:color w:val="333333"/>
        </w:rPr>
      </w:pPr>
      <w:r w:rsidRPr="00274775">
        <w:rPr>
          <w:color w:val="333333"/>
        </w:rPr>
        <w:t xml:space="preserve">The CCTE technology team </w:t>
      </w:r>
      <w:r>
        <w:rPr>
          <w:color w:val="333333"/>
        </w:rPr>
        <w:t>uses a</w:t>
      </w:r>
      <w:r w:rsidRPr="00274775">
        <w:rPr>
          <w:color w:val="333333"/>
        </w:rPr>
        <w:t xml:space="preserve"> service desk</w:t>
      </w:r>
      <w:r>
        <w:rPr>
          <w:color w:val="333333"/>
        </w:rPr>
        <w:t xml:space="preserve"> located at </w:t>
      </w:r>
      <w:r w:rsidRPr="00274775">
        <w:rPr>
          <w:color w:val="333333"/>
        </w:rPr>
        <w:t>(</w:t>
      </w:r>
      <w:hyperlink r:id="rId8" w:tgtFrame="_blank" w:history="1">
        <w:r w:rsidRPr="00274775">
          <w:rPr>
            <w:rStyle w:val="Hyperlink"/>
            <w:color w:val="005A9B"/>
            <w:bdr w:val="none" w:sz="0" w:space="0" w:color="auto" w:frame="1"/>
          </w:rPr>
          <w:t>https://ccteservice.sandi.net</w:t>
        </w:r>
      </w:hyperlink>
      <w:r w:rsidRPr="00274775">
        <w:rPr>
          <w:color w:val="333333"/>
        </w:rPr>
        <w:t>) to process requests for goods and services in our CTE/ROP/JROTC classrooms.  It has been built on modern technology and integrated with other district services.  This provides the following benefits:</w:t>
      </w:r>
    </w:p>
    <w:p w:rsidR="00274775" w:rsidRPr="00274775" w:rsidRDefault="00274775" w:rsidP="00274775">
      <w:pPr>
        <w:pStyle w:val="NormalWeb"/>
        <w:shd w:val="clear" w:color="auto" w:fill="FFFFFF" w:themeFill="background1"/>
        <w:spacing w:before="0" w:beforeAutospacing="0" w:after="0" w:afterAutospacing="0"/>
        <w:jc w:val="both"/>
        <w:textAlignment w:val="baseline"/>
        <w:rPr>
          <w:rFonts w:ascii="Arial" w:hAnsi="Arial" w:cs="Arial"/>
          <w:color w:val="333333"/>
        </w:rPr>
      </w:pPr>
    </w:p>
    <w:p w:rsidR="00274775" w:rsidRPr="00274775" w:rsidRDefault="00274775" w:rsidP="00274775">
      <w:pPr>
        <w:numPr>
          <w:ilvl w:val="0"/>
          <w:numId w:val="2"/>
        </w:numPr>
        <w:shd w:val="clear" w:color="auto" w:fill="FFFFFF" w:themeFill="background1"/>
        <w:spacing w:after="0" w:line="240" w:lineRule="auto"/>
        <w:ind w:left="450"/>
        <w:textAlignment w:val="baseline"/>
        <w:rPr>
          <w:rFonts w:ascii="inherit" w:hAnsi="inherit" w:cs="Arial"/>
          <w:color w:val="333333"/>
          <w:sz w:val="24"/>
          <w:szCs w:val="24"/>
        </w:rPr>
      </w:pPr>
      <w:r w:rsidRPr="00274775">
        <w:rPr>
          <w:rFonts w:ascii="inherit" w:hAnsi="inherit" w:cs="Arial"/>
          <w:color w:val="333333"/>
          <w:sz w:val="24"/>
          <w:szCs w:val="24"/>
          <w:bdr w:val="none" w:sz="0" w:space="0" w:color="auto" w:frame="1"/>
        </w:rPr>
        <w:t>Integration with the district Active Directory removes dependence of legacy login information. Now you sign in with your employee ID and e-mail password.</w:t>
      </w:r>
    </w:p>
    <w:p w:rsidR="00274775" w:rsidRPr="00274775" w:rsidRDefault="00274775" w:rsidP="00274775">
      <w:pPr>
        <w:shd w:val="clear" w:color="auto" w:fill="FFFFFF" w:themeFill="background1"/>
        <w:spacing w:after="0" w:line="240" w:lineRule="auto"/>
        <w:ind w:left="450"/>
        <w:textAlignment w:val="baseline"/>
        <w:rPr>
          <w:rFonts w:ascii="inherit" w:hAnsi="inherit" w:cs="Arial"/>
          <w:color w:val="333333"/>
          <w:sz w:val="24"/>
          <w:szCs w:val="24"/>
        </w:rPr>
      </w:pPr>
    </w:p>
    <w:p w:rsidR="00274775" w:rsidRPr="00274775" w:rsidRDefault="00274775" w:rsidP="00274775">
      <w:pPr>
        <w:numPr>
          <w:ilvl w:val="0"/>
          <w:numId w:val="2"/>
        </w:numPr>
        <w:shd w:val="clear" w:color="auto" w:fill="FFFFFF" w:themeFill="background1"/>
        <w:spacing w:after="0" w:line="240" w:lineRule="auto"/>
        <w:ind w:left="450"/>
        <w:textAlignment w:val="baseline"/>
        <w:rPr>
          <w:rFonts w:ascii="inherit" w:hAnsi="inherit" w:cs="Arial"/>
          <w:color w:val="333333"/>
          <w:sz w:val="24"/>
          <w:szCs w:val="24"/>
        </w:rPr>
      </w:pPr>
      <w:r w:rsidRPr="00274775">
        <w:rPr>
          <w:color w:val="333333"/>
          <w:sz w:val="24"/>
          <w:szCs w:val="24"/>
          <w:bdr w:val="none" w:sz="0" w:space="0" w:color="auto" w:frame="1"/>
        </w:rPr>
        <w:t> </w:t>
      </w:r>
      <w:r w:rsidRPr="00274775">
        <w:rPr>
          <w:rFonts w:ascii="inherit" w:hAnsi="inherit" w:cs="Arial"/>
          <w:color w:val="333333"/>
          <w:sz w:val="24"/>
          <w:szCs w:val="24"/>
          <w:bdr w:val="none" w:sz="0" w:space="0" w:color="auto" w:frame="1"/>
        </w:rPr>
        <w:t>An interactive form now asks questions directly related to your request.</w:t>
      </w:r>
    </w:p>
    <w:p w:rsidR="00274775" w:rsidRPr="00274775" w:rsidRDefault="00274775" w:rsidP="00274775">
      <w:pPr>
        <w:shd w:val="clear" w:color="auto" w:fill="FFFFFF" w:themeFill="background1"/>
        <w:spacing w:after="0" w:line="240" w:lineRule="auto"/>
        <w:textAlignment w:val="baseline"/>
        <w:rPr>
          <w:rFonts w:ascii="inherit" w:hAnsi="inherit" w:cs="Arial"/>
          <w:color w:val="333333"/>
          <w:sz w:val="24"/>
          <w:szCs w:val="24"/>
        </w:rPr>
      </w:pPr>
    </w:p>
    <w:p w:rsidR="00274775" w:rsidRPr="00274775" w:rsidRDefault="00274775" w:rsidP="00274775">
      <w:pPr>
        <w:numPr>
          <w:ilvl w:val="0"/>
          <w:numId w:val="2"/>
        </w:numPr>
        <w:shd w:val="clear" w:color="auto" w:fill="FFFFFF" w:themeFill="background1"/>
        <w:spacing w:after="0" w:line="240" w:lineRule="auto"/>
        <w:ind w:left="450"/>
        <w:textAlignment w:val="baseline"/>
        <w:rPr>
          <w:rFonts w:ascii="inherit" w:hAnsi="inherit" w:cs="Arial"/>
          <w:color w:val="333333"/>
          <w:sz w:val="24"/>
          <w:szCs w:val="24"/>
        </w:rPr>
      </w:pPr>
      <w:r w:rsidRPr="00274775">
        <w:rPr>
          <w:rFonts w:ascii="inherit" w:hAnsi="inherit" w:cs="Arial"/>
          <w:color w:val="333333"/>
          <w:sz w:val="24"/>
          <w:szCs w:val="24"/>
          <w:bdr w:val="none" w:sz="0" w:space="0" w:color="auto" w:frame="1"/>
        </w:rPr>
        <w:t>The ability to attach documents and images allows you to submit quotes, our new supply order form, screenshot of an error, or many other things that can follow your ticket.</w:t>
      </w:r>
    </w:p>
    <w:p w:rsidR="00274775" w:rsidRPr="00274775" w:rsidRDefault="00274775" w:rsidP="00274775">
      <w:pPr>
        <w:shd w:val="clear" w:color="auto" w:fill="FFFFFF" w:themeFill="background1"/>
        <w:spacing w:after="0" w:line="240" w:lineRule="auto"/>
        <w:textAlignment w:val="baseline"/>
        <w:rPr>
          <w:rFonts w:ascii="inherit" w:hAnsi="inherit" w:cs="Arial"/>
          <w:color w:val="333333"/>
          <w:sz w:val="24"/>
          <w:szCs w:val="24"/>
        </w:rPr>
      </w:pPr>
    </w:p>
    <w:p w:rsidR="00274775" w:rsidRPr="00274775" w:rsidRDefault="00274775" w:rsidP="00274775">
      <w:pPr>
        <w:numPr>
          <w:ilvl w:val="0"/>
          <w:numId w:val="2"/>
        </w:numPr>
        <w:shd w:val="clear" w:color="auto" w:fill="FFFFFF" w:themeFill="background1"/>
        <w:spacing w:after="0" w:line="240" w:lineRule="auto"/>
        <w:ind w:left="450"/>
        <w:textAlignment w:val="baseline"/>
        <w:rPr>
          <w:rFonts w:ascii="inherit" w:hAnsi="inherit" w:cs="Arial"/>
          <w:color w:val="333333"/>
          <w:sz w:val="24"/>
          <w:szCs w:val="24"/>
        </w:rPr>
      </w:pPr>
      <w:r w:rsidRPr="00274775">
        <w:rPr>
          <w:rFonts w:ascii="inherit" w:hAnsi="inherit" w:cs="Arial"/>
          <w:color w:val="333333"/>
          <w:sz w:val="24"/>
          <w:szCs w:val="24"/>
          <w:bdr w:val="none" w:sz="0" w:space="0" w:color="auto" w:frame="1"/>
        </w:rPr>
        <w:t>Supply orders can now be completed using an excel template; no more copy pasting in a little text box.</w:t>
      </w:r>
    </w:p>
    <w:p w:rsidR="00274775" w:rsidRPr="00274775" w:rsidRDefault="00274775" w:rsidP="00274775">
      <w:pPr>
        <w:shd w:val="clear" w:color="auto" w:fill="FFFFFF" w:themeFill="background1"/>
        <w:spacing w:after="0" w:line="240" w:lineRule="auto"/>
        <w:textAlignment w:val="baseline"/>
        <w:rPr>
          <w:rFonts w:ascii="inherit" w:hAnsi="inherit" w:cs="Arial"/>
          <w:color w:val="333333"/>
          <w:sz w:val="24"/>
          <w:szCs w:val="24"/>
        </w:rPr>
      </w:pPr>
    </w:p>
    <w:p w:rsidR="00274775" w:rsidRPr="00274775" w:rsidRDefault="00274775" w:rsidP="00274775">
      <w:pPr>
        <w:numPr>
          <w:ilvl w:val="0"/>
          <w:numId w:val="2"/>
        </w:numPr>
        <w:shd w:val="clear" w:color="auto" w:fill="FFFFFF" w:themeFill="background1"/>
        <w:spacing w:after="0" w:line="240" w:lineRule="auto"/>
        <w:ind w:left="450"/>
        <w:textAlignment w:val="baseline"/>
        <w:rPr>
          <w:rFonts w:ascii="inherit" w:hAnsi="inherit" w:cs="Arial"/>
          <w:color w:val="333333"/>
          <w:sz w:val="24"/>
          <w:szCs w:val="24"/>
        </w:rPr>
      </w:pPr>
      <w:r w:rsidRPr="00274775">
        <w:rPr>
          <w:rFonts w:ascii="inherit" w:hAnsi="inherit" w:cs="Arial"/>
          <w:color w:val="333333"/>
          <w:sz w:val="24"/>
          <w:szCs w:val="24"/>
          <w:bdr w:val="none" w:sz="0" w:space="0" w:color="auto" w:frame="1"/>
        </w:rPr>
        <w:t>Improved communication regarding requests due to better integration with district e-mail.</w:t>
      </w:r>
    </w:p>
    <w:p w:rsidR="00EA3D2A" w:rsidRDefault="00EA3D2A" w:rsidP="00274775">
      <w:pPr>
        <w:pStyle w:val="NoSpacing"/>
        <w:jc w:val="center"/>
        <w:rPr>
          <w:rFonts w:ascii="Times New Roman" w:hAnsi="Times New Roman" w:cs="Times New Roman"/>
          <w:noProof/>
          <w:sz w:val="24"/>
          <w:szCs w:val="24"/>
        </w:rPr>
      </w:pPr>
    </w:p>
    <w:p w:rsidR="006F6EC5" w:rsidRDefault="006F6EC5" w:rsidP="00274775">
      <w:pPr>
        <w:pStyle w:val="NoSpacing"/>
        <w:jc w:val="center"/>
        <w:rPr>
          <w:rFonts w:ascii="Times New Roman" w:hAnsi="Times New Roman" w:cs="Times New Roman"/>
          <w:noProof/>
          <w:sz w:val="24"/>
          <w:szCs w:val="24"/>
        </w:rPr>
      </w:pPr>
    </w:p>
    <w:p w:rsidR="006F6EC5" w:rsidRPr="006F6EC5" w:rsidRDefault="006F6EC5" w:rsidP="006F6EC5">
      <w:pPr>
        <w:pStyle w:val="NoSpacing"/>
        <w:rPr>
          <w:rFonts w:ascii="Times New Roman" w:hAnsi="Times New Roman" w:cs="Times New Roman"/>
          <w:b/>
          <w:i/>
          <w:noProof/>
          <w:sz w:val="24"/>
          <w:szCs w:val="24"/>
          <w:u w:val="single"/>
        </w:rPr>
      </w:pPr>
      <w:r w:rsidRPr="006F6EC5">
        <w:rPr>
          <w:rFonts w:ascii="Times New Roman" w:hAnsi="Times New Roman" w:cs="Times New Roman"/>
          <w:b/>
          <w:i/>
          <w:noProof/>
          <w:sz w:val="24"/>
          <w:szCs w:val="24"/>
          <w:u w:val="single"/>
        </w:rPr>
        <w:t>Special Notes:</w:t>
      </w:r>
    </w:p>
    <w:p w:rsidR="006F6EC5" w:rsidRDefault="006F6EC5" w:rsidP="006F6EC5">
      <w:pPr>
        <w:pStyle w:val="NoSpacing"/>
        <w:rPr>
          <w:rFonts w:ascii="Times New Roman" w:hAnsi="Times New Roman" w:cs="Times New Roman"/>
          <w:i/>
          <w:noProof/>
          <w:sz w:val="24"/>
          <w:szCs w:val="24"/>
        </w:rPr>
      </w:pPr>
    </w:p>
    <w:p w:rsidR="006F6EC5" w:rsidRDefault="006F6EC5" w:rsidP="006F6EC5">
      <w:pPr>
        <w:pStyle w:val="ListParagraph"/>
        <w:tabs>
          <w:tab w:val="left" w:pos="576"/>
          <w:tab w:val="left" w:pos="720"/>
          <w:tab w:val="left" w:pos="864"/>
        </w:tabs>
        <w:spacing w:line="240" w:lineRule="auto"/>
        <w:ind w:left="446"/>
        <w:rPr>
          <w:rFonts w:ascii="Times New Roman" w:hAnsi="Times New Roman" w:cs="Times New Roman"/>
          <w:i/>
          <w:sz w:val="24"/>
          <w:szCs w:val="24"/>
        </w:rPr>
      </w:pPr>
      <w:r w:rsidRPr="006F6EC5">
        <w:rPr>
          <w:rFonts w:ascii="Times New Roman" w:hAnsi="Times New Roman" w:cs="Times New Roman"/>
          <w:i/>
          <w:sz w:val="24"/>
          <w:szCs w:val="24"/>
        </w:rPr>
        <w:t>When requesting approval for travel expenses please include details and estimated costs – Hotel, registration, airfare, miles, parking, shuttles and/or meals.  Expenses are reimbursed based upon those approved on travel authorization only.</w:t>
      </w:r>
    </w:p>
    <w:p w:rsidR="006F6EC5" w:rsidRDefault="006F6EC5" w:rsidP="006F6EC5">
      <w:pPr>
        <w:pStyle w:val="ListParagraph"/>
        <w:tabs>
          <w:tab w:val="left" w:pos="576"/>
          <w:tab w:val="left" w:pos="720"/>
          <w:tab w:val="left" w:pos="864"/>
        </w:tabs>
        <w:spacing w:line="240" w:lineRule="auto"/>
        <w:ind w:left="446"/>
        <w:rPr>
          <w:rFonts w:ascii="Times New Roman" w:hAnsi="Times New Roman" w:cs="Times New Roman"/>
          <w:i/>
          <w:sz w:val="24"/>
          <w:szCs w:val="24"/>
        </w:rPr>
      </w:pPr>
    </w:p>
    <w:p w:rsidR="006F6EC5" w:rsidRPr="006F6EC5" w:rsidRDefault="006F6EC5" w:rsidP="006F6EC5">
      <w:pPr>
        <w:pStyle w:val="ListParagraph"/>
        <w:tabs>
          <w:tab w:val="left" w:pos="576"/>
          <w:tab w:val="left" w:pos="720"/>
          <w:tab w:val="left" w:pos="864"/>
        </w:tabs>
        <w:spacing w:line="240" w:lineRule="auto"/>
        <w:ind w:left="446"/>
        <w:rPr>
          <w:rFonts w:ascii="Times New Roman" w:hAnsi="Times New Roman" w:cs="Times New Roman"/>
          <w:i/>
          <w:sz w:val="24"/>
          <w:szCs w:val="24"/>
        </w:rPr>
      </w:pPr>
      <w:r>
        <w:rPr>
          <w:rFonts w:ascii="Times New Roman" w:hAnsi="Times New Roman" w:cs="Times New Roman"/>
          <w:i/>
          <w:sz w:val="24"/>
          <w:szCs w:val="24"/>
        </w:rPr>
        <w:t>When submitting requests for materials and supplies please include detailed information including vendor name and address, phone number, item number, description, price, quantity and any additional information.  Please know that requests for purchases from Amazon are limited; please provide another vendor as a back-up.</w:t>
      </w:r>
    </w:p>
    <w:p w:rsidR="006F6EC5" w:rsidRPr="006F6EC5" w:rsidRDefault="006F6EC5" w:rsidP="006F6EC5">
      <w:pPr>
        <w:pStyle w:val="NoSpacing"/>
        <w:rPr>
          <w:rFonts w:ascii="Times New Roman" w:hAnsi="Times New Roman" w:cs="Times New Roman"/>
          <w:i/>
          <w:noProof/>
          <w:sz w:val="24"/>
          <w:szCs w:val="24"/>
        </w:rPr>
      </w:pPr>
    </w:p>
    <w:sectPr w:rsidR="006F6EC5" w:rsidRPr="006F6EC5" w:rsidSect="002747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39FA"/>
    <w:multiLevelType w:val="multilevel"/>
    <w:tmpl w:val="C120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6A6507"/>
    <w:multiLevelType w:val="hybridMultilevel"/>
    <w:tmpl w:val="A1FA8348"/>
    <w:lvl w:ilvl="0" w:tplc="E7CC25A4">
      <w:start w:val="1"/>
      <w:numFmt w:val="decimal"/>
      <w:lvlText w:val="%1."/>
      <w:lvlJc w:val="left"/>
      <w:pPr>
        <w:ind w:left="45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AA"/>
    <w:rsid w:val="000D6B33"/>
    <w:rsid w:val="000E33AA"/>
    <w:rsid w:val="000F745E"/>
    <w:rsid w:val="00274775"/>
    <w:rsid w:val="00446420"/>
    <w:rsid w:val="004B3593"/>
    <w:rsid w:val="004D1C9F"/>
    <w:rsid w:val="00631CF0"/>
    <w:rsid w:val="006F6EC5"/>
    <w:rsid w:val="00760F7F"/>
    <w:rsid w:val="007966D4"/>
    <w:rsid w:val="007C32D3"/>
    <w:rsid w:val="008932EA"/>
    <w:rsid w:val="008A7AC9"/>
    <w:rsid w:val="008C05C7"/>
    <w:rsid w:val="008D2EA4"/>
    <w:rsid w:val="009A0BEC"/>
    <w:rsid w:val="00B35BE2"/>
    <w:rsid w:val="00BE5C61"/>
    <w:rsid w:val="00CC593A"/>
    <w:rsid w:val="00D07F65"/>
    <w:rsid w:val="00D402A1"/>
    <w:rsid w:val="00EA3D2A"/>
    <w:rsid w:val="00ED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2A"/>
    <w:rPr>
      <w:rFonts w:ascii="Tahoma" w:hAnsi="Tahoma" w:cs="Tahoma"/>
      <w:sz w:val="16"/>
      <w:szCs w:val="16"/>
    </w:rPr>
  </w:style>
  <w:style w:type="character" w:styleId="Hyperlink">
    <w:name w:val="Hyperlink"/>
    <w:basedOn w:val="DefaultParagraphFont"/>
    <w:uiPriority w:val="99"/>
    <w:unhideWhenUsed/>
    <w:rsid w:val="008D2EA4"/>
    <w:rPr>
      <w:color w:val="0000FF" w:themeColor="hyperlink"/>
      <w:u w:val="single"/>
    </w:rPr>
  </w:style>
  <w:style w:type="paragraph" w:styleId="NoSpacing">
    <w:name w:val="No Spacing"/>
    <w:uiPriority w:val="1"/>
    <w:qFormat/>
    <w:rsid w:val="008A7AC9"/>
    <w:pPr>
      <w:spacing w:after="0" w:line="240" w:lineRule="auto"/>
    </w:pPr>
  </w:style>
  <w:style w:type="paragraph" w:styleId="ListParagraph">
    <w:name w:val="List Paragraph"/>
    <w:basedOn w:val="Normal"/>
    <w:uiPriority w:val="34"/>
    <w:qFormat/>
    <w:rsid w:val="00B35BE2"/>
    <w:pPr>
      <w:ind w:left="720"/>
      <w:contextualSpacing/>
    </w:pPr>
  </w:style>
  <w:style w:type="paragraph" w:styleId="NormalWeb">
    <w:name w:val="Normal (Web)"/>
    <w:basedOn w:val="Normal"/>
    <w:uiPriority w:val="99"/>
    <w:semiHidden/>
    <w:unhideWhenUsed/>
    <w:rsid w:val="002747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2A"/>
    <w:rPr>
      <w:rFonts w:ascii="Tahoma" w:hAnsi="Tahoma" w:cs="Tahoma"/>
      <w:sz w:val="16"/>
      <w:szCs w:val="16"/>
    </w:rPr>
  </w:style>
  <w:style w:type="character" w:styleId="Hyperlink">
    <w:name w:val="Hyperlink"/>
    <w:basedOn w:val="DefaultParagraphFont"/>
    <w:uiPriority w:val="99"/>
    <w:unhideWhenUsed/>
    <w:rsid w:val="008D2EA4"/>
    <w:rPr>
      <w:color w:val="0000FF" w:themeColor="hyperlink"/>
      <w:u w:val="single"/>
    </w:rPr>
  </w:style>
  <w:style w:type="paragraph" w:styleId="NoSpacing">
    <w:name w:val="No Spacing"/>
    <w:uiPriority w:val="1"/>
    <w:qFormat/>
    <w:rsid w:val="008A7AC9"/>
    <w:pPr>
      <w:spacing w:after="0" w:line="240" w:lineRule="auto"/>
    </w:pPr>
  </w:style>
  <w:style w:type="paragraph" w:styleId="ListParagraph">
    <w:name w:val="List Paragraph"/>
    <w:basedOn w:val="Normal"/>
    <w:uiPriority w:val="34"/>
    <w:qFormat/>
    <w:rsid w:val="00B35BE2"/>
    <w:pPr>
      <w:ind w:left="720"/>
      <w:contextualSpacing/>
    </w:pPr>
  </w:style>
  <w:style w:type="paragraph" w:styleId="NormalWeb">
    <w:name w:val="Normal (Web)"/>
    <w:basedOn w:val="Normal"/>
    <w:uiPriority w:val="99"/>
    <w:semiHidden/>
    <w:unhideWhenUsed/>
    <w:rsid w:val="00274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4683">
      <w:bodyDiv w:val="1"/>
      <w:marLeft w:val="0"/>
      <w:marRight w:val="0"/>
      <w:marTop w:val="0"/>
      <w:marBottom w:val="0"/>
      <w:divBdr>
        <w:top w:val="none" w:sz="0" w:space="0" w:color="auto"/>
        <w:left w:val="none" w:sz="0" w:space="0" w:color="auto"/>
        <w:bottom w:val="none" w:sz="0" w:space="0" w:color="auto"/>
        <w:right w:val="none" w:sz="0" w:space="0" w:color="auto"/>
      </w:divBdr>
    </w:div>
    <w:div w:id="1249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eservice.sandi.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8025-67BC-4ABA-AAAB-1BF9D4D7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Diego Unified School District</dc:creator>
  <cp:lastModifiedBy>San Diego Unified School District</cp:lastModifiedBy>
  <cp:revision>2</cp:revision>
  <cp:lastPrinted>2018-08-20T14:37:00Z</cp:lastPrinted>
  <dcterms:created xsi:type="dcterms:W3CDTF">2018-08-20T14:38:00Z</dcterms:created>
  <dcterms:modified xsi:type="dcterms:W3CDTF">2018-08-20T14:38:00Z</dcterms:modified>
</cp:coreProperties>
</file>